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C" w:rsidRPr="004E4F4A" w:rsidRDefault="009B230C" w:rsidP="009B230C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9B230C" w:rsidRDefault="009B230C" w:rsidP="009B23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9B230C" w:rsidRPr="004E4F4A" w:rsidRDefault="009B230C" w:rsidP="009B23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3601E1" w:rsidRPr="00A457AB" w:rsidRDefault="003601E1" w:rsidP="003601E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E900EB" w:rsidRPr="00B5520E" w:rsidRDefault="00E900EB" w:rsidP="00E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52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E900EB" w:rsidRPr="00B5520E" w:rsidRDefault="00E900EB" w:rsidP="00E9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552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 отделении растениеводства</w:t>
      </w:r>
    </w:p>
    <w:p w:rsidR="009B230C" w:rsidRPr="00206DA8" w:rsidRDefault="009B230C" w:rsidP="009B2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им.В.П.Шмитца»</w:t>
      </w:r>
    </w:p>
    <w:p w:rsidR="009B230C" w:rsidRPr="00206DA8" w:rsidRDefault="009B230C" w:rsidP="009B2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3601E1" w:rsidRPr="003601E1" w:rsidRDefault="003601E1" w:rsidP="0036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900EB" w:rsidRPr="009B230C" w:rsidRDefault="00E900EB" w:rsidP="009B230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растениеводства (далее - ОР)  создается с целью </w:t>
      </w:r>
      <w:r w:rsidRPr="009B230C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 w:rsidRPr="009B230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B230C">
        <w:rPr>
          <w:rFonts w:ascii="Times New Roman" w:hAnsi="Times New Roman" w:cs="Times New Roman"/>
          <w:bCs/>
          <w:sz w:val="24"/>
          <w:szCs w:val="24"/>
        </w:rPr>
        <w:t>-</w:t>
      </w:r>
      <w:r w:rsidRPr="009B230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B230C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E900EB" w:rsidRPr="009B230C" w:rsidRDefault="00E900EB" w:rsidP="009B230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 является </w:t>
      </w:r>
      <w:r w:rsidR="001C7557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производственным 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структурным подразделением </w:t>
      </w:r>
      <w:r w:rsidR="00BC2A90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C2A90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УСО «ПИМ»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Учреждение).</w:t>
      </w:r>
    </w:p>
    <w:p w:rsidR="00E900EB" w:rsidRPr="009B230C" w:rsidRDefault="00E900EB" w:rsidP="009B230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ОР оформляется приказом по Учреждению.</w:t>
      </w:r>
    </w:p>
    <w:p w:rsidR="00E900EB" w:rsidRPr="009B230C" w:rsidRDefault="00E900EB" w:rsidP="009B230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ОР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E900EB" w:rsidRPr="009B230C" w:rsidRDefault="00E900EB" w:rsidP="009B230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</w:rPr>
        <w:t>Отделение обслуживает две теплицы, огород (20 соток), две контейнерные площадки с декоративными растениями, которые расположены на территории Учреждения.</w:t>
      </w:r>
      <w:r w:rsidR="001947F8" w:rsidRPr="009B230C">
        <w:rPr>
          <w:rFonts w:ascii="Times New Roman" w:hAnsi="Times New Roman" w:cs="Times New Roman"/>
          <w:sz w:val="24"/>
          <w:szCs w:val="24"/>
        </w:rPr>
        <w:t xml:space="preserve"> В зимний период в ОР изготавливают декоративные свечи.</w:t>
      </w:r>
    </w:p>
    <w:p w:rsidR="00235622" w:rsidRPr="009B230C" w:rsidRDefault="00235622" w:rsidP="009B230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900EB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адачами О</w:t>
      </w:r>
      <w:r w:rsidR="001C7557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900EB" w:rsidRPr="009B230C" w:rsidRDefault="00235622" w:rsidP="009B230C">
      <w:pPr>
        <w:pStyle w:val="a3"/>
        <w:numPr>
          <w:ilvl w:val="1"/>
          <w:numId w:val="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ОР являются</w:t>
      </w:r>
      <w:r w:rsidR="00E900EB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инвалидов умений и навыков, необходимых для работы с растениями,</w:t>
      </w:r>
      <w:r w:rsidR="00A761B3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огороде и в теплицах,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CFC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на газонокосилках;</w:t>
      </w:r>
    </w:p>
    <w:p w:rsidR="005F0CFC" w:rsidRPr="009B230C" w:rsidRDefault="005F0CFC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накопление и расширение теоретических знаний в области растениеводства;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инвалидов;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наблюдения за поведением инвалидов, организация за ними квалифицированного ухода.</w:t>
      </w:r>
    </w:p>
    <w:p w:rsidR="00235622" w:rsidRPr="009B230C" w:rsidRDefault="00235622" w:rsidP="009B230C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C514EF" w:rsidRPr="00E146E2" w:rsidRDefault="00C514EF" w:rsidP="00C514EF">
      <w:pPr>
        <w:pStyle w:val="a3"/>
        <w:numPr>
          <w:ilvl w:val="0"/>
          <w:numId w:val="20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C514EF" w:rsidRPr="00E146E2" w:rsidRDefault="00C514EF" w:rsidP="00C514EF">
      <w:pPr>
        <w:numPr>
          <w:ilvl w:val="0"/>
          <w:numId w:val="19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C514EF" w:rsidRPr="00E146E2" w:rsidRDefault="00C514EF" w:rsidP="00C514EF">
      <w:pPr>
        <w:numPr>
          <w:ilvl w:val="0"/>
          <w:numId w:val="19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C514EF" w:rsidRPr="00E146E2" w:rsidRDefault="00C514EF" w:rsidP="00C514EF">
      <w:pPr>
        <w:numPr>
          <w:ilvl w:val="0"/>
          <w:numId w:val="19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C514EF" w:rsidRPr="00E146E2" w:rsidRDefault="00C514EF" w:rsidP="00C514EF">
      <w:pPr>
        <w:numPr>
          <w:ilvl w:val="0"/>
          <w:numId w:val="19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7. В соответствии с задачами  в ОР оказываются следующие виды социальных услуг:</w:t>
      </w:r>
    </w:p>
    <w:p w:rsidR="00B15BB0" w:rsidRPr="001D411C" w:rsidRDefault="00B15BB0" w:rsidP="00B15BB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B15BB0" w:rsidRPr="001D411C" w:rsidRDefault="00B15BB0" w:rsidP="00B15BB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B15BB0" w:rsidRPr="001D411C" w:rsidRDefault="00B15BB0" w:rsidP="00B15BB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B15BB0" w:rsidRPr="001D411C" w:rsidRDefault="00B15BB0" w:rsidP="00B15BB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B15BB0" w:rsidRPr="001D411C" w:rsidRDefault="00B15BB0" w:rsidP="00B15BB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B15BB0" w:rsidRPr="001D411C" w:rsidRDefault="00B15BB0" w:rsidP="00B15BB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B15BB0" w:rsidRPr="001D411C" w:rsidRDefault="00B15BB0" w:rsidP="00B15BB0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B15BB0" w:rsidRPr="001D411C" w:rsidRDefault="00B15BB0" w:rsidP="00B15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социально-психологический патронаж (систематическое наблюдение за инвалидами для </w:t>
      </w:r>
      <w:r w:rsidRPr="001D411C">
        <w:rPr>
          <w:rFonts w:ascii="Times New Roman" w:hAnsi="Times New Roman" w:cs="Times New Roman"/>
          <w:sz w:val="24"/>
          <w:szCs w:val="24"/>
        </w:rPr>
        <w:lastRenderedPageBreak/>
        <w:t>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B15BB0" w:rsidRPr="001D411C" w:rsidRDefault="00B15BB0" w:rsidP="00B15BB0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B15BB0" w:rsidRPr="001D411C" w:rsidRDefault="00B15BB0" w:rsidP="00B15BB0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B15BB0" w:rsidRPr="001D411C" w:rsidRDefault="00B15BB0" w:rsidP="00B15BB0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B15BB0" w:rsidRPr="001D411C" w:rsidRDefault="00B15BB0" w:rsidP="00B15BB0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B15BB0" w:rsidRPr="001D411C" w:rsidRDefault="00B15BB0" w:rsidP="00B15BB0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8. Отделение организован</w:t>
      </w:r>
      <w:r w:rsidR="001947F8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о в производственных помещениях</w:t>
      </w:r>
      <w:r w:rsidR="005F0CFC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(техническая пристройка к теплицам, складское помещение)</w:t>
      </w:r>
      <w:r w:rsidR="00C514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оборудованных  следующими техническими средствами:</w:t>
      </w:r>
    </w:p>
    <w:p w:rsidR="00E900EB" w:rsidRPr="009B230C" w:rsidRDefault="001947F8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900EB"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рабочие столы;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1947F8" w:rsidRPr="009B230C" w:rsidRDefault="005F0CFC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- стеллажи для растений.</w:t>
      </w:r>
    </w:p>
    <w:p w:rsidR="00E900EB" w:rsidRPr="009B230C" w:rsidRDefault="00E900EB" w:rsidP="009B2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9B230C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9B230C">
        <w:rPr>
          <w:rFonts w:ascii="Times New Roman" w:hAnsi="Times New Roman" w:cs="Times New Roman"/>
          <w:sz w:val="24"/>
          <w:szCs w:val="24"/>
        </w:rPr>
        <w:t>инвалидов</w:t>
      </w:r>
      <w:r w:rsidRPr="009B23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B230C">
        <w:rPr>
          <w:rFonts w:ascii="Times New Roman" w:hAnsi="Times New Roman" w:cs="Times New Roman"/>
          <w:sz w:val="24"/>
          <w:szCs w:val="24"/>
        </w:rPr>
        <w:t>ОР</w:t>
      </w:r>
      <w:r w:rsidRPr="009B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30C">
        <w:rPr>
          <w:rFonts w:ascii="Times New Roman" w:hAnsi="Times New Roman" w:cs="Times New Roman"/>
          <w:sz w:val="24"/>
          <w:szCs w:val="24"/>
        </w:rPr>
        <w:t>не должн</w:t>
      </w:r>
      <w:r w:rsidR="005F0CFC" w:rsidRPr="009B230C">
        <w:rPr>
          <w:rFonts w:ascii="Times New Roman" w:hAnsi="Times New Roman" w:cs="Times New Roman"/>
          <w:sz w:val="24"/>
          <w:szCs w:val="24"/>
        </w:rPr>
        <w:t>о</w:t>
      </w:r>
      <w:r w:rsidRPr="009B230C">
        <w:rPr>
          <w:rFonts w:ascii="Times New Roman" w:hAnsi="Times New Roman" w:cs="Times New Roman"/>
          <w:sz w:val="24"/>
          <w:szCs w:val="24"/>
        </w:rPr>
        <w:t xml:space="preserve"> превышать</w:t>
      </w:r>
      <w:r w:rsidRPr="009B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EF" w:rsidRPr="009B230C">
        <w:rPr>
          <w:rFonts w:ascii="Times New Roman" w:eastAsia="Times New Roman" w:hAnsi="Times New Roman" w:cs="Times New Roman"/>
          <w:sz w:val="24"/>
          <w:szCs w:val="24"/>
        </w:rPr>
        <w:t>6-</w:t>
      </w:r>
      <w:r w:rsidR="005F0CFC" w:rsidRPr="009B230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230C">
        <w:rPr>
          <w:rFonts w:ascii="Times New Roman" w:eastAsia="Times New Roman" w:hAnsi="Times New Roman" w:cs="Times New Roman"/>
          <w:sz w:val="24"/>
          <w:szCs w:val="24"/>
        </w:rPr>
        <w:t xml:space="preserve"> человек на одного сотрудника отделения</w:t>
      </w:r>
      <w:r w:rsidR="005F0CFC" w:rsidRPr="009B230C">
        <w:rPr>
          <w:rFonts w:ascii="Times New Roman" w:eastAsia="Times New Roman" w:hAnsi="Times New Roman" w:cs="Times New Roman"/>
          <w:sz w:val="24"/>
          <w:szCs w:val="24"/>
        </w:rPr>
        <w:t>, что обеспечит мобильность групп на большой обслуживаемой территории.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ОР.</w:t>
      </w:r>
    </w:p>
    <w:p w:rsidR="00E900EB" w:rsidRPr="009B230C" w:rsidRDefault="00E900EB" w:rsidP="009B230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Инвалиды переводятся в ОР из тренировочного отделения Учреждения. </w:t>
      </w:r>
    </w:p>
    <w:p w:rsidR="00E900EB" w:rsidRPr="009B230C" w:rsidRDefault="00E900EB" w:rsidP="009B230C">
      <w:pPr>
        <w:tabs>
          <w:tab w:val="left" w:pos="0"/>
        </w:tabs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14E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230C">
        <w:rPr>
          <w:rFonts w:ascii="Times New Roman" w:hAnsi="Times New Roman" w:cs="Times New Roman"/>
          <w:sz w:val="24"/>
          <w:szCs w:val="24"/>
        </w:rPr>
        <w:t>Рабочее время и время отдыха инвалидов в ОР осуществляется по графику</w:t>
      </w:r>
      <w:r w:rsidR="008408CF" w:rsidRPr="009B230C">
        <w:rPr>
          <w:rFonts w:ascii="Times New Roman" w:hAnsi="Times New Roman" w:cs="Times New Roman"/>
          <w:sz w:val="24"/>
          <w:szCs w:val="24"/>
        </w:rPr>
        <w:t>, утвержденному приказом директора учреждения.</w:t>
      </w:r>
    </w:p>
    <w:p w:rsidR="00E900EB" w:rsidRPr="009B230C" w:rsidRDefault="00E900EB" w:rsidP="009B2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1</w:t>
      </w:r>
      <w:r w:rsidR="00C514EF">
        <w:rPr>
          <w:rFonts w:ascii="Times New Roman" w:hAnsi="Times New Roman" w:cs="Times New Roman"/>
          <w:sz w:val="24"/>
          <w:szCs w:val="24"/>
        </w:rPr>
        <w:t>3</w:t>
      </w:r>
      <w:r w:rsidRPr="009B230C">
        <w:rPr>
          <w:rFonts w:ascii="Times New Roman" w:hAnsi="Times New Roman" w:cs="Times New Roman"/>
          <w:sz w:val="24"/>
          <w:szCs w:val="24"/>
        </w:rPr>
        <w:t xml:space="preserve">. Работу в ОР организует и контролирует заведующий отделением. </w:t>
      </w:r>
    </w:p>
    <w:p w:rsidR="000614E0" w:rsidRPr="006B65EE" w:rsidRDefault="00E900EB" w:rsidP="000614E0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1</w:t>
      </w:r>
      <w:r w:rsidR="00C514EF">
        <w:rPr>
          <w:rFonts w:ascii="Times New Roman" w:hAnsi="Times New Roman" w:cs="Times New Roman"/>
          <w:sz w:val="24"/>
          <w:szCs w:val="24"/>
        </w:rPr>
        <w:t>4</w:t>
      </w:r>
      <w:r w:rsidRPr="009B230C">
        <w:rPr>
          <w:rFonts w:ascii="Times New Roman" w:hAnsi="Times New Roman" w:cs="Times New Roman"/>
          <w:sz w:val="24"/>
          <w:szCs w:val="24"/>
        </w:rPr>
        <w:t xml:space="preserve">. В ОР ежемесячно производится начисление социального пособия </w:t>
      </w:r>
      <w:r w:rsidR="000614E0">
        <w:rPr>
          <w:rFonts w:ascii="Times New Roman" w:hAnsi="Times New Roman" w:cs="Times New Roman"/>
          <w:sz w:val="24"/>
          <w:szCs w:val="24"/>
        </w:rPr>
        <w:t>получателям социальных услуг.</w:t>
      </w:r>
    </w:p>
    <w:p w:rsidR="00E900EB" w:rsidRPr="009B230C" w:rsidRDefault="00E900EB" w:rsidP="000614E0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14E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B2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на ОР в учреждении (в пределах утвержденного штатного расписания учреждения): </w:t>
      </w:r>
    </w:p>
    <w:p w:rsidR="00E900EB" w:rsidRPr="009B230C" w:rsidRDefault="00E900EB" w:rsidP="009B2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E900EB" w:rsidRPr="009B230C" w:rsidTr="00C8076E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0EB" w:rsidRPr="009B230C" w:rsidRDefault="00E900EB" w:rsidP="009B230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растениеводства</w:t>
            </w:r>
            <w:r w:rsidRPr="009B2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0EB" w:rsidRPr="009B230C" w:rsidRDefault="00E900EB" w:rsidP="009B230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2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EB" w:rsidRPr="009B230C" w:rsidRDefault="00E900EB" w:rsidP="009B230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2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490EEF" w:rsidRPr="009B230C" w:rsidTr="00C8076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EEF" w:rsidRPr="009B230C" w:rsidRDefault="00490EEF" w:rsidP="009B230C">
            <w:pPr>
              <w:pStyle w:val="a3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EEF" w:rsidRPr="009B230C" w:rsidRDefault="00490EEF" w:rsidP="009B230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EF" w:rsidRPr="009B230C" w:rsidRDefault="000038CC" w:rsidP="009B230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C514EF" w:rsidRDefault="00C514EF" w:rsidP="009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CFB" w:rsidRPr="009B230C" w:rsidRDefault="008408CF" w:rsidP="00BB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1</w:t>
      </w:r>
      <w:r w:rsidR="00C514EF">
        <w:rPr>
          <w:rFonts w:ascii="Times New Roman" w:hAnsi="Times New Roman" w:cs="Times New Roman"/>
          <w:sz w:val="24"/>
          <w:szCs w:val="24"/>
        </w:rPr>
        <w:t>6</w:t>
      </w:r>
      <w:r w:rsidRPr="009B230C">
        <w:rPr>
          <w:rFonts w:ascii="Times New Roman" w:hAnsi="Times New Roman" w:cs="Times New Roman"/>
          <w:sz w:val="24"/>
          <w:szCs w:val="24"/>
        </w:rPr>
        <w:t xml:space="preserve">. В </w:t>
      </w:r>
      <w:r w:rsidR="00C96703" w:rsidRPr="009B230C">
        <w:rPr>
          <w:rFonts w:ascii="Times New Roman" w:hAnsi="Times New Roman" w:cs="Times New Roman"/>
          <w:sz w:val="24"/>
          <w:szCs w:val="24"/>
        </w:rPr>
        <w:t>ОР</w:t>
      </w:r>
      <w:r w:rsidRPr="009B230C">
        <w:rPr>
          <w:rFonts w:ascii="Times New Roman" w:hAnsi="Times New Roman" w:cs="Times New Roman"/>
          <w:sz w:val="24"/>
          <w:szCs w:val="24"/>
        </w:rPr>
        <w:t xml:space="preserve"> </w:t>
      </w:r>
      <w:r w:rsidR="00BB4F1A" w:rsidRPr="00A457AB">
        <w:rPr>
          <w:rFonts w:ascii="Times New Roman" w:hAnsi="Times New Roman" w:cs="Times New Roman"/>
        </w:rPr>
        <w:t xml:space="preserve">ведется </w:t>
      </w:r>
      <w:r w:rsidR="00BB4F1A">
        <w:rPr>
          <w:rFonts w:ascii="Times New Roman" w:hAnsi="Times New Roman" w:cs="Times New Roman"/>
        </w:rPr>
        <w:t>документация согласно номенклатуре отделения.</w:t>
      </w:r>
    </w:p>
    <w:sectPr w:rsidR="00E11CFB" w:rsidRPr="009B230C" w:rsidSect="009B230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5A5ED7"/>
    <w:multiLevelType w:val="hybridMultilevel"/>
    <w:tmpl w:val="66FE98D4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0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3B54DA"/>
    <w:multiLevelType w:val="multilevel"/>
    <w:tmpl w:val="0CAC61E2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decimal"/>
      <w:isLgl/>
      <w:lvlText w:val="%1.%2."/>
      <w:lvlJc w:val="left"/>
      <w:pPr>
        <w:ind w:left="152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2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D4786"/>
    <w:multiLevelType w:val="hybridMultilevel"/>
    <w:tmpl w:val="01BE2F5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6">
    <w:nsid w:val="6D7625CF"/>
    <w:multiLevelType w:val="hybridMultilevel"/>
    <w:tmpl w:val="5BDCA4C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9"/>
  </w:num>
  <w:num w:numId="7">
    <w:abstractNumId w:val="3"/>
  </w:num>
  <w:num w:numId="8">
    <w:abstractNumId w:val="9"/>
  </w:num>
  <w:num w:numId="9">
    <w:abstractNumId w:val="8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8"/>
  </w:num>
  <w:num w:numId="16">
    <w:abstractNumId w:val="7"/>
  </w:num>
  <w:num w:numId="17">
    <w:abstractNumId w:val="5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00EB"/>
    <w:rsid w:val="00000938"/>
    <w:rsid w:val="000038CC"/>
    <w:rsid w:val="00031AE8"/>
    <w:rsid w:val="000614E0"/>
    <w:rsid w:val="00142F74"/>
    <w:rsid w:val="001947F8"/>
    <w:rsid w:val="001C7557"/>
    <w:rsid w:val="001D6AC5"/>
    <w:rsid w:val="00235622"/>
    <w:rsid w:val="00254074"/>
    <w:rsid w:val="002C2CC0"/>
    <w:rsid w:val="002E15FC"/>
    <w:rsid w:val="002E63AE"/>
    <w:rsid w:val="003326D4"/>
    <w:rsid w:val="003601E1"/>
    <w:rsid w:val="003F758B"/>
    <w:rsid w:val="004903AF"/>
    <w:rsid w:val="00490EEF"/>
    <w:rsid w:val="004D7B5E"/>
    <w:rsid w:val="005F0CFC"/>
    <w:rsid w:val="0063366B"/>
    <w:rsid w:val="007C42AE"/>
    <w:rsid w:val="007F231A"/>
    <w:rsid w:val="008408CF"/>
    <w:rsid w:val="00891228"/>
    <w:rsid w:val="008F1175"/>
    <w:rsid w:val="00994696"/>
    <w:rsid w:val="009B230C"/>
    <w:rsid w:val="009D7673"/>
    <w:rsid w:val="00A761B3"/>
    <w:rsid w:val="00AE3DD8"/>
    <w:rsid w:val="00AF4A33"/>
    <w:rsid w:val="00B15BB0"/>
    <w:rsid w:val="00B4740A"/>
    <w:rsid w:val="00B5520E"/>
    <w:rsid w:val="00B6161A"/>
    <w:rsid w:val="00BB4F1A"/>
    <w:rsid w:val="00BC2A90"/>
    <w:rsid w:val="00BC5798"/>
    <w:rsid w:val="00C20001"/>
    <w:rsid w:val="00C43678"/>
    <w:rsid w:val="00C514EF"/>
    <w:rsid w:val="00C75828"/>
    <w:rsid w:val="00C85310"/>
    <w:rsid w:val="00C96703"/>
    <w:rsid w:val="00CB3AB0"/>
    <w:rsid w:val="00D002D6"/>
    <w:rsid w:val="00D10266"/>
    <w:rsid w:val="00D55EE9"/>
    <w:rsid w:val="00E11CFB"/>
    <w:rsid w:val="00E522BC"/>
    <w:rsid w:val="00E677B9"/>
    <w:rsid w:val="00E900EB"/>
    <w:rsid w:val="00E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90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900EB"/>
    <w:pPr>
      <w:ind w:left="720"/>
      <w:contextualSpacing/>
    </w:pPr>
  </w:style>
  <w:style w:type="paragraph" w:customStyle="1" w:styleId="1">
    <w:name w:val="Основной текст1"/>
    <w:basedOn w:val="a"/>
    <w:rsid w:val="00C514EF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28</cp:revision>
  <cp:lastPrinted>2012-11-28T09:55:00Z</cp:lastPrinted>
  <dcterms:created xsi:type="dcterms:W3CDTF">2011-01-22T14:06:00Z</dcterms:created>
  <dcterms:modified xsi:type="dcterms:W3CDTF">2018-04-05T09:09:00Z</dcterms:modified>
</cp:coreProperties>
</file>